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CA1F0" w14:textId="278A60A7" w:rsidR="00BE3F6C" w:rsidRPr="009C1D77" w:rsidRDefault="00DB77A9" w:rsidP="00DB77A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C1D77">
        <w:rPr>
          <w:rFonts w:ascii="Times New Roman" w:hAnsi="Times New Roman" w:cs="Times New Roman"/>
          <w:sz w:val="24"/>
          <w:szCs w:val="24"/>
        </w:rPr>
        <w:t xml:space="preserve">Grudziądz, </w:t>
      </w:r>
      <w:r w:rsidR="00887344">
        <w:rPr>
          <w:rFonts w:ascii="Times New Roman" w:hAnsi="Times New Roman" w:cs="Times New Roman"/>
          <w:sz w:val="24"/>
          <w:szCs w:val="24"/>
        </w:rPr>
        <w:t>15</w:t>
      </w:r>
      <w:r w:rsidR="002B5B57" w:rsidRPr="0066581D">
        <w:rPr>
          <w:rFonts w:ascii="Times New Roman" w:hAnsi="Times New Roman" w:cs="Times New Roman"/>
          <w:sz w:val="24"/>
          <w:szCs w:val="24"/>
        </w:rPr>
        <w:t>.</w:t>
      </w:r>
      <w:r w:rsidR="00887344">
        <w:rPr>
          <w:rFonts w:ascii="Times New Roman" w:hAnsi="Times New Roman" w:cs="Times New Roman"/>
          <w:sz w:val="24"/>
          <w:szCs w:val="24"/>
        </w:rPr>
        <w:t>03</w:t>
      </w:r>
      <w:r w:rsidRPr="009C1D77">
        <w:rPr>
          <w:rFonts w:ascii="Times New Roman" w:hAnsi="Times New Roman" w:cs="Times New Roman"/>
          <w:sz w:val="24"/>
          <w:szCs w:val="24"/>
        </w:rPr>
        <w:t>.202</w:t>
      </w:r>
      <w:r w:rsidR="00887344">
        <w:rPr>
          <w:rFonts w:ascii="Times New Roman" w:hAnsi="Times New Roman" w:cs="Times New Roman"/>
          <w:sz w:val="24"/>
          <w:szCs w:val="24"/>
        </w:rPr>
        <w:t>4</w:t>
      </w:r>
      <w:r w:rsidRPr="009C1D7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73855DC" w14:textId="074299BD" w:rsidR="00DB77A9" w:rsidRPr="009C1D77" w:rsidRDefault="00DB77A9">
      <w:pPr>
        <w:rPr>
          <w:rFonts w:ascii="Times New Roman" w:hAnsi="Times New Roman" w:cs="Times New Roman"/>
          <w:sz w:val="24"/>
          <w:szCs w:val="24"/>
        </w:rPr>
      </w:pPr>
    </w:p>
    <w:p w14:paraId="21109FB5" w14:textId="4B20601A" w:rsidR="00DB77A9" w:rsidRPr="009C1D77" w:rsidRDefault="00DB77A9">
      <w:pPr>
        <w:rPr>
          <w:rFonts w:ascii="Times New Roman" w:hAnsi="Times New Roman" w:cs="Times New Roman"/>
          <w:sz w:val="24"/>
          <w:szCs w:val="24"/>
        </w:rPr>
      </w:pPr>
      <w:r w:rsidRPr="009C1D77">
        <w:rPr>
          <w:rFonts w:ascii="Times New Roman" w:hAnsi="Times New Roman" w:cs="Times New Roman"/>
          <w:sz w:val="24"/>
          <w:szCs w:val="24"/>
        </w:rPr>
        <w:t>ZP. 271.3.</w:t>
      </w:r>
      <w:r w:rsidR="00887344">
        <w:rPr>
          <w:rFonts w:ascii="Times New Roman" w:hAnsi="Times New Roman" w:cs="Times New Roman"/>
          <w:sz w:val="24"/>
          <w:szCs w:val="24"/>
        </w:rPr>
        <w:t>7</w:t>
      </w:r>
      <w:r w:rsidR="00560551">
        <w:rPr>
          <w:rFonts w:ascii="Times New Roman" w:hAnsi="Times New Roman" w:cs="Times New Roman"/>
          <w:sz w:val="24"/>
          <w:szCs w:val="24"/>
        </w:rPr>
        <w:t>.</w:t>
      </w:r>
      <w:r w:rsidRPr="009C1D77">
        <w:rPr>
          <w:rFonts w:ascii="Times New Roman" w:hAnsi="Times New Roman" w:cs="Times New Roman"/>
          <w:sz w:val="24"/>
          <w:szCs w:val="24"/>
        </w:rPr>
        <w:t>202</w:t>
      </w:r>
      <w:r w:rsidR="00887344">
        <w:rPr>
          <w:rFonts w:ascii="Times New Roman" w:hAnsi="Times New Roman" w:cs="Times New Roman"/>
          <w:sz w:val="24"/>
          <w:szCs w:val="24"/>
        </w:rPr>
        <w:t>4</w:t>
      </w:r>
    </w:p>
    <w:p w14:paraId="2A395FD2" w14:textId="2D1D86F8" w:rsidR="00DB77A9" w:rsidRPr="009C1D77" w:rsidRDefault="00DB77A9">
      <w:pPr>
        <w:rPr>
          <w:rFonts w:ascii="Times New Roman" w:hAnsi="Times New Roman" w:cs="Times New Roman"/>
          <w:sz w:val="24"/>
          <w:szCs w:val="24"/>
        </w:rPr>
      </w:pPr>
    </w:p>
    <w:p w14:paraId="60CFA651" w14:textId="192C638B" w:rsidR="00DB77A9" w:rsidRPr="009C1D77" w:rsidRDefault="00DB77A9">
      <w:pPr>
        <w:rPr>
          <w:rFonts w:ascii="Times New Roman" w:hAnsi="Times New Roman" w:cs="Times New Roman"/>
          <w:sz w:val="24"/>
          <w:szCs w:val="24"/>
        </w:rPr>
      </w:pPr>
    </w:p>
    <w:p w14:paraId="56F39779" w14:textId="77777777" w:rsidR="00DB77A9" w:rsidRPr="009C1D77" w:rsidRDefault="00DB77A9" w:rsidP="00DB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B1F0C2" w14:textId="4B031F72" w:rsidR="00DB77A9" w:rsidRPr="009C1D77" w:rsidRDefault="00DB77A9" w:rsidP="009118F2">
      <w:pPr>
        <w:spacing w:line="360" w:lineRule="auto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  <w:r w:rsidRPr="009C1D77">
        <w:rPr>
          <w:rFonts w:ascii="Times New Roman" w:hAnsi="Times New Roman" w:cs="Times New Roman"/>
          <w:sz w:val="24"/>
          <w:szCs w:val="24"/>
        </w:rPr>
        <w:t xml:space="preserve">Dotyczy postępowania pod nazwą: </w:t>
      </w:r>
      <w:r w:rsidR="003F6AAC">
        <w:rPr>
          <w:rFonts w:ascii="Times New Roman" w:hAnsi="Times New Roman" w:cs="Times New Roman"/>
          <w:sz w:val="24"/>
          <w:szCs w:val="24"/>
        </w:rPr>
        <w:t>„</w:t>
      </w:r>
      <w:r w:rsidR="009118F2" w:rsidRPr="009118F2">
        <w:rPr>
          <w:rFonts w:ascii="Times New Roman" w:eastAsia="Times New Roman" w:hAnsi="Times New Roman" w:cs="Times New Roman"/>
          <w:b/>
          <w:sz w:val="24"/>
          <w:szCs w:val="24"/>
        </w:rPr>
        <w:t xml:space="preserve">Dostawa </w:t>
      </w:r>
      <w:r w:rsidR="00887344">
        <w:rPr>
          <w:rFonts w:ascii="Times New Roman" w:eastAsia="Times New Roman" w:hAnsi="Times New Roman" w:cs="Times New Roman"/>
          <w:b/>
          <w:sz w:val="24"/>
          <w:szCs w:val="24"/>
        </w:rPr>
        <w:t>ciągnika rolniczego</w:t>
      </w:r>
      <w:r w:rsidR="009118F2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64D01FF" w14:textId="77777777" w:rsidR="00DB77A9" w:rsidRDefault="00DB77A9" w:rsidP="00DB77A9">
      <w:pPr>
        <w:spacing w:line="360" w:lineRule="auto"/>
        <w:rPr>
          <w:rStyle w:val="FontStyle41"/>
          <w:rFonts w:ascii="Times New Roman" w:hAnsi="Times New Roman" w:cs="Times New Roman"/>
          <w:sz w:val="24"/>
          <w:szCs w:val="24"/>
        </w:rPr>
      </w:pPr>
    </w:p>
    <w:p w14:paraId="464B7F93" w14:textId="77777777" w:rsidR="0050543F" w:rsidRPr="009C1D77" w:rsidRDefault="0050543F" w:rsidP="00DB77A9">
      <w:pPr>
        <w:spacing w:line="360" w:lineRule="auto"/>
        <w:rPr>
          <w:rStyle w:val="FontStyle41"/>
          <w:rFonts w:ascii="Times New Roman" w:hAnsi="Times New Roman" w:cs="Times New Roman"/>
          <w:sz w:val="24"/>
          <w:szCs w:val="24"/>
        </w:rPr>
      </w:pPr>
    </w:p>
    <w:p w14:paraId="78CB1E99" w14:textId="33D41737" w:rsidR="00B54552" w:rsidRDefault="00CB464E" w:rsidP="00CB464E">
      <w:pPr>
        <w:spacing w:line="360" w:lineRule="auto"/>
        <w:ind w:firstLine="567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Na podstawie art. 222 ust.4 ustawy Prawo zamówień publicznych </w:t>
      </w:r>
      <w:r w:rsidR="00DB77A9" w:rsidRPr="009C1D77">
        <w:rPr>
          <w:rStyle w:val="FontStyle41"/>
          <w:rFonts w:ascii="Times New Roman" w:hAnsi="Times New Roman" w:cs="Times New Roman"/>
          <w:sz w:val="24"/>
          <w:szCs w:val="24"/>
        </w:rPr>
        <w:t xml:space="preserve">Zamawiający – Powiatowy Zarząd Dróg w Grudziądzu – informuje, że na sfinansowanie zamówienia zamierza przeznaczyć kwotę </w:t>
      </w:r>
      <w:r w:rsidR="00887344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450</w:t>
      </w:r>
      <w:r w:rsidR="005F508E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2E6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000</w:t>
      </w:r>
      <w:r w:rsidR="00DB77A9" w:rsidRPr="009C1D77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,00 zł brutto</w:t>
      </w:r>
      <w:r w:rsidR="00B54552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F74766" w14:textId="1F7B0832" w:rsidR="009C1D77" w:rsidRDefault="009C1D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37A6F5" w14:textId="77777777" w:rsidR="0050543F" w:rsidRDefault="005054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F62E9F" w14:textId="4962D835" w:rsidR="009C1D77" w:rsidRDefault="00CC219C" w:rsidP="009C1D77">
      <w:pPr>
        <w:spacing w:line="276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Zieliński</w:t>
      </w:r>
    </w:p>
    <w:p w14:paraId="56ACB07B" w14:textId="5E5401B7" w:rsidR="009C1D77" w:rsidRPr="009C1D77" w:rsidRDefault="009C1D77" w:rsidP="009C1D77">
      <w:pPr>
        <w:spacing w:line="276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PZD </w:t>
      </w:r>
    </w:p>
    <w:sectPr w:rsidR="009C1D77" w:rsidRPr="009C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0494B"/>
    <w:multiLevelType w:val="hybridMultilevel"/>
    <w:tmpl w:val="035A06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F4C7D63"/>
    <w:multiLevelType w:val="hybridMultilevel"/>
    <w:tmpl w:val="2C7E59E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7862594">
    <w:abstractNumId w:val="1"/>
  </w:num>
  <w:num w:numId="2" w16cid:durableId="118674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91"/>
    <w:rsid w:val="001C030E"/>
    <w:rsid w:val="002852E6"/>
    <w:rsid w:val="002B5B57"/>
    <w:rsid w:val="003F6AAC"/>
    <w:rsid w:val="004855C3"/>
    <w:rsid w:val="004F3D54"/>
    <w:rsid w:val="0050543F"/>
    <w:rsid w:val="00560551"/>
    <w:rsid w:val="005F508E"/>
    <w:rsid w:val="0066581D"/>
    <w:rsid w:val="00766D46"/>
    <w:rsid w:val="0082736A"/>
    <w:rsid w:val="00887344"/>
    <w:rsid w:val="009118F2"/>
    <w:rsid w:val="009C1D77"/>
    <w:rsid w:val="00A65CC6"/>
    <w:rsid w:val="00A711D3"/>
    <w:rsid w:val="00B54552"/>
    <w:rsid w:val="00BD5791"/>
    <w:rsid w:val="00BE3F6C"/>
    <w:rsid w:val="00C04DD8"/>
    <w:rsid w:val="00CB464E"/>
    <w:rsid w:val="00CC219C"/>
    <w:rsid w:val="00DB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E3E0"/>
  <w15:chartTrackingRefBased/>
  <w15:docId w15:val="{A0F0D444-2F72-4077-B24E-AEE4909B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1">
    <w:name w:val="Font Style41"/>
    <w:basedOn w:val="Domylnaczcionkaakapitu"/>
    <w:uiPriority w:val="99"/>
    <w:rsid w:val="00DB77A9"/>
    <w:rPr>
      <w:rFonts w:ascii="Trebuchet MS" w:hAnsi="Trebuchet MS" w:cs="Trebuchet MS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B54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Pawlak</dc:creator>
  <cp:keywords/>
  <dc:description/>
  <cp:lastModifiedBy>Hanna Pawlak</cp:lastModifiedBy>
  <cp:revision>24</cp:revision>
  <dcterms:created xsi:type="dcterms:W3CDTF">2021-02-01T08:45:00Z</dcterms:created>
  <dcterms:modified xsi:type="dcterms:W3CDTF">2024-03-14T13:48:00Z</dcterms:modified>
</cp:coreProperties>
</file>