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6DA2" w14:textId="1C2D576E" w:rsidR="00364921" w:rsidRPr="00AD077E" w:rsidRDefault="004D70C4" w:rsidP="00A65C1B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Grudziądz</w:t>
      </w:r>
      <w:r w:rsidR="00364921" w:rsidRPr="00AD077E">
        <w:rPr>
          <w:rFonts w:ascii="Times New Roman" w:hAnsi="Times New Roman" w:cs="Times New Roman"/>
        </w:rPr>
        <w:t>,</w:t>
      </w:r>
      <w:r w:rsidR="00364921">
        <w:rPr>
          <w:rFonts w:ascii="Times New Roman" w:hAnsi="Times New Roman" w:cs="Times New Roman"/>
        </w:rPr>
        <w:t xml:space="preserve"> </w:t>
      </w:r>
      <w:r w:rsidR="00364921" w:rsidRPr="00AD077E">
        <w:rPr>
          <w:rFonts w:ascii="Times New Roman" w:hAnsi="Times New Roman" w:cs="Times New Roman"/>
        </w:rPr>
        <w:t>dnia</w:t>
      </w:r>
      <w:r w:rsidR="00364921">
        <w:rPr>
          <w:rFonts w:ascii="Times New Roman" w:hAnsi="Times New Roman" w:cs="Times New Roman"/>
        </w:rPr>
        <w:t xml:space="preserve"> </w:t>
      </w:r>
      <w:r w:rsidR="000446E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446E5">
        <w:rPr>
          <w:rFonts w:ascii="Times New Roman" w:hAnsi="Times New Roman" w:cs="Times New Roman"/>
        </w:rPr>
        <w:t>0</w:t>
      </w:r>
      <w:r w:rsidR="00B62A2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="000446E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</w:p>
    <w:p w14:paraId="07DDC263" w14:textId="77777777" w:rsidR="00364921" w:rsidRPr="00AD077E" w:rsidRDefault="00364921" w:rsidP="00A65C1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14:paraId="2CFA012A" w14:textId="3378BF8E" w:rsidR="00364921" w:rsidRPr="00AD077E" w:rsidRDefault="004D70C4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Zarząd Dróg</w:t>
      </w:r>
    </w:p>
    <w:p w14:paraId="0E0B7B95" w14:textId="72D2168D" w:rsidR="00364921" w:rsidRDefault="004D70C4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86-300 Grudziądz</w:t>
      </w:r>
    </w:p>
    <w:p w14:paraId="00B81384" w14:textId="1AC9BAB2" w:rsidR="004D70C4" w:rsidRPr="00AD077E" w:rsidRDefault="004D70C4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Paderewskiego 233</w:t>
      </w:r>
    </w:p>
    <w:p w14:paraId="6990B601" w14:textId="25115186" w:rsidR="00364921" w:rsidRDefault="00364921" w:rsidP="00A65C1B">
      <w:pPr>
        <w:jc w:val="both"/>
        <w:rPr>
          <w:rFonts w:ascii="Times New Roman" w:hAnsi="Times New Roman" w:cs="Times New Roman"/>
          <w:sz w:val="20"/>
        </w:rPr>
      </w:pPr>
      <w:r w:rsidRPr="00A13D6F">
        <w:rPr>
          <w:rFonts w:ascii="Times New Roman" w:hAnsi="Times New Roman" w:cs="Times New Roman"/>
          <w:sz w:val="20"/>
        </w:rPr>
        <w:t>(</w:t>
      </w:r>
      <w:r w:rsidRPr="00A13D6F">
        <w:rPr>
          <w:rFonts w:ascii="Times New Roman" w:hAnsi="Times New Roman" w:cs="Times New Roman"/>
          <w:i/>
          <w:sz w:val="20"/>
        </w:rPr>
        <w:t>nazwa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i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adres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Zamawiającego</w:t>
      </w:r>
      <w:r w:rsidRPr="00A13D6F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</w:p>
    <w:p w14:paraId="24713AB4" w14:textId="242997C8" w:rsidR="00292505" w:rsidRDefault="00292505" w:rsidP="00A65C1B">
      <w:pPr>
        <w:jc w:val="both"/>
        <w:rPr>
          <w:rFonts w:ascii="Times New Roman" w:hAnsi="Times New Roman" w:cs="Times New Roman"/>
          <w:sz w:val="20"/>
        </w:rPr>
      </w:pPr>
    </w:p>
    <w:p w14:paraId="6AB0A45A" w14:textId="77777777" w:rsidR="00AB016A" w:rsidRDefault="00AB016A" w:rsidP="00A65C1B">
      <w:pPr>
        <w:jc w:val="both"/>
        <w:rPr>
          <w:rFonts w:ascii="Times New Roman" w:hAnsi="Times New Roman" w:cs="Times New Roman"/>
          <w:sz w:val="20"/>
        </w:rPr>
      </w:pPr>
    </w:p>
    <w:p w14:paraId="79CF4CFA" w14:textId="0CF5CCDD" w:rsidR="00364921" w:rsidRPr="00AD077E" w:rsidRDefault="00292505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ZP.271.3.</w:t>
      </w:r>
      <w:r w:rsidR="00B62A28">
        <w:rPr>
          <w:rFonts w:ascii="Times New Roman" w:hAnsi="Times New Roman" w:cs="Times New Roman"/>
        </w:rPr>
        <w:t>2</w:t>
      </w:r>
      <w:r w:rsidR="00935AE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</w:t>
      </w:r>
      <w:r w:rsidR="00453703">
        <w:rPr>
          <w:rFonts w:ascii="Times New Roman" w:hAnsi="Times New Roman" w:cs="Times New Roman"/>
        </w:rPr>
        <w:t>3</w:t>
      </w:r>
    </w:p>
    <w:p w14:paraId="20C8F953" w14:textId="2E80FA5B" w:rsidR="00364921" w:rsidRPr="00AD077E" w:rsidRDefault="00364921" w:rsidP="00A65C1B">
      <w:pPr>
        <w:jc w:val="both"/>
        <w:rPr>
          <w:rFonts w:ascii="Times New Roman" w:hAnsi="Times New Roman" w:cs="Times New Roman"/>
        </w:rPr>
      </w:pPr>
      <w:r w:rsidRPr="00A13D6F">
        <w:rPr>
          <w:rFonts w:ascii="Times New Roman" w:hAnsi="Times New Roman"/>
          <w:sz w:val="20"/>
        </w:rPr>
        <w:t>(</w:t>
      </w:r>
      <w:r w:rsidRPr="00A13D6F">
        <w:rPr>
          <w:rFonts w:ascii="Times New Roman" w:hAnsi="Times New Roman"/>
          <w:i/>
          <w:sz w:val="20"/>
        </w:rPr>
        <w:t>nr</w:t>
      </w:r>
      <w:r>
        <w:rPr>
          <w:rFonts w:ascii="Times New Roman" w:hAnsi="Times New Roman"/>
          <w:i/>
          <w:sz w:val="20"/>
        </w:rPr>
        <w:t xml:space="preserve"> </w:t>
      </w:r>
      <w:r w:rsidRPr="00A13D6F">
        <w:rPr>
          <w:rFonts w:ascii="Times New Roman" w:hAnsi="Times New Roman"/>
          <w:i/>
          <w:sz w:val="20"/>
        </w:rPr>
        <w:t>ref.</w:t>
      </w:r>
      <w:r>
        <w:rPr>
          <w:rFonts w:ascii="Times New Roman" w:hAnsi="Times New Roman"/>
          <w:i/>
          <w:sz w:val="20"/>
        </w:rPr>
        <w:t xml:space="preserve"> p</w:t>
      </w:r>
      <w:r w:rsidRPr="00A13D6F">
        <w:rPr>
          <w:rFonts w:ascii="Times New Roman" w:hAnsi="Times New Roman"/>
          <w:i/>
          <w:sz w:val="20"/>
        </w:rPr>
        <w:t>ostępowania</w:t>
      </w:r>
      <w:r w:rsidRPr="00A13D6F">
        <w:rPr>
          <w:rFonts w:ascii="Times New Roman" w:hAnsi="Times New Roman"/>
          <w:sz w:val="20"/>
        </w:rPr>
        <w:t>)</w:t>
      </w:r>
    </w:p>
    <w:p w14:paraId="18F68463" w14:textId="76410037" w:rsidR="00AB016A" w:rsidRDefault="00364921" w:rsidP="001549B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w trybie </w:t>
      </w:r>
      <w:r w:rsidR="00292505">
        <w:rPr>
          <w:rFonts w:ascii="Times New Roman" w:hAnsi="Times New Roman" w:cs="Times New Roman"/>
        </w:rPr>
        <w:t xml:space="preserve">podstawowym bez negocjacji </w:t>
      </w:r>
      <w:r>
        <w:rPr>
          <w:rFonts w:ascii="Times New Roman" w:hAnsi="Times New Roman" w:cs="Times New Roman"/>
        </w:rPr>
        <w:t>n</w:t>
      </w:r>
      <w:r w:rsidRPr="00AD077E">
        <w:rPr>
          <w:rFonts w:ascii="Times New Roman" w:hAnsi="Times New Roman" w:cs="Times New Roman"/>
        </w:rPr>
        <w:t>a</w:t>
      </w:r>
      <w:r w:rsidRPr="00D57584">
        <w:rPr>
          <w:rFonts w:ascii="Times New Roman" w:hAnsi="Times New Roman" w:cs="Times New Roman"/>
          <w:b/>
          <w:bCs/>
        </w:rPr>
        <w:t xml:space="preserve">: </w:t>
      </w:r>
      <w:r w:rsidR="001549BA" w:rsidRPr="001549BA">
        <w:rPr>
          <w:rFonts w:ascii="Times New Roman" w:hAnsi="Times New Roman" w:cs="Times New Roman"/>
          <w:b/>
          <w:bCs/>
        </w:rPr>
        <w:t>Przebudowa z rozbudową drogi powiatowej nr 1383C Dąbrówka - Gruta</w:t>
      </w:r>
    </w:p>
    <w:p w14:paraId="5D63B107" w14:textId="4441969E" w:rsidR="00364921" w:rsidRDefault="00364921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  <w:r w:rsidRPr="003A6665">
        <w:rPr>
          <w:rFonts w:ascii="Times New Roman" w:hAnsi="Times New Roman" w:cs="Times New Roman"/>
          <w:b/>
          <w:color w:val="000000"/>
          <w:lang w:eastAsia="pl-PL"/>
        </w:rPr>
        <w:t>WYJAŚNIENIA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TREŚCI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SWZ</w:t>
      </w:r>
    </w:p>
    <w:p w14:paraId="2021E32F" w14:textId="77777777" w:rsidR="00AB016A" w:rsidRPr="003A6665" w:rsidRDefault="00AB016A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</w:p>
    <w:p w14:paraId="548B54A6" w14:textId="30EB4E4D" w:rsidR="00364921" w:rsidRPr="00870491" w:rsidRDefault="00364921" w:rsidP="00A65C1B">
      <w:pPr>
        <w:spacing w:after="240"/>
        <w:jc w:val="both"/>
        <w:rPr>
          <w:rFonts w:ascii="Times New Roman" w:hAnsi="Times New Roman" w:cs="Times New Roman"/>
          <w:color w:val="000000"/>
          <w:lang w:eastAsia="pl-PL"/>
        </w:rPr>
      </w:pPr>
      <w:r w:rsidRPr="00AD077E">
        <w:rPr>
          <w:rFonts w:ascii="Times New Roman" w:hAnsi="Times New Roman" w:cs="Times New Roman"/>
        </w:rPr>
        <w:t>Działając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art. 284 ust. 2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1D174D">
        <w:rPr>
          <w:rFonts w:ascii="Times New Roman" w:hAnsi="Times New Roman" w:cs="Times New Roman"/>
          <w:bCs/>
        </w:rPr>
        <w:t>2</w:t>
      </w:r>
      <w:r w:rsidR="004D2D27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r. poz. </w:t>
      </w:r>
      <w:r w:rsidR="001D174D">
        <w:rPr>
          <w:rFonts w:ascii="Times New Roman" w:hAnsi="Times New Roman" w:cs="Times New Roman"/>
          <w:bCs/>
        </w:rPr>
        <w:t>1</w:t>
      </w:r>
      <w:r w:rsidR="00B62A28">
        <w:rPr>
          <w:rFonts w:ascii="Times New Roman" w:hAnsi="Times New Roman" w:cs="Times New Roman"/>
          <w:bCs/>
        </w:rPr>
        <w:t>605</w:t>
      </w:r>
      <w:r>
        <w:rPr>
          <w:rFonts w:ascii="Times New Roman" w:hAnsi="Times New Roman" w:cs="Times New Roman"/>
          <w:bCs/>
        </w:rPr>
        <w:t xml:space="preserve">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Zamawiający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przekazuje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870491">
        <w:rPr>
          <w:rFonts w:ascii="Times New Roman" w:hAnsi="Times New Roman" w:cs="Times New Roman"/>
          <w:color w:val="000000"/>
          <w:lang w:eastAsia="pl-PL"/>
        </w:rPr>
        <w:t>poniżej treść zapytań, które wpłynęły do Zamawiającego wraz z wyjaśnieniami:</w:t>
      </w:r>
    </w:p>
    <w:p w14:paraId="7D006B92" w14:textId="3CA55D81" w:rsidR="005606CC" w:rsidRDefault="005606CC" w:rsidP="005606CC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5606CC">
        <w:rPr>
          <w:rFonts w:ascii="Times New Roman" w:hAnsi="Times New Roman" w:cs="Times New Roman"/>
        </w:rPr>
        <w:t xml:space="preserve">Czy Zamawiający zgodzi się na użycie zamiennika rury kanalizacyjnej </w:t>
      </w:r>
      <w:proofErr w:type="spellStart"/>
      <w:r w:rsidRPr="005606CC">
        <w:rPr>
          <w:rFonts w:ascii="Times New Roman" w:hAnsi="Times New Roman" w:cs="Times New Roman"/>
        </w:rPr>
        <w:t>poliesterowej</w:t>
      </w:r>
      <w:proofErr w:type="spellEnd"/>
      <w:r w:rsidRPr="005606CC">
        <w:rPr>
          <w:rFonts w:ascii="Times New Roman" w:hAnsi="Times New Roman" w:cs="Times New Roman"/>
        </w:rPr>
        <w:t xml:space="preserve"> GPR na rury stalowe spiralnie karbowane przy wykonywaniu przepustów?</w:t>
      </w:r>
      <w:r>
        <w:rPr>
          <w:rFonts w:ascii="Times New Roman" w:hAnsi="Times New Roman" w:cs="Times New Roman"/>
        </w:rPr>
        <w:t xml:space="preserve"> </w:t>
      </w:r>
    </w:p>
    <w:p w14:paraId="4FBBEDA3" w14:textId="77777777" w:rsidR="005606CC" w:rsidRDefault="005606CC" w:rsidP="005606CC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76A4F072" w14:textId="3BC1C1B2" w:rsidR="005606CC" w:rsidRPr="00E766FB" w:rsidRDefault="005606CC" w:rsidP="005606CC">
      <w:pPr>
        <w:pStyle w:val="Akapitzlist"/>
        <w:ind w:left="426"/>
        <w:jc w:val="both"/>
        <w:rPr>
          <w:rFonts w:ascii="Bahnschrift Light" w:hAnsi="Bahnschrift Light" w:cs="Times New Roman"/>
        </w:rPr>
      </w:pPr>
      <w:r w:rsidRPr="00E766FB">
        <w:rPr>
          <w:rFonts w:ascii="Bahnschrift Light" w:hAnsi="Bahnschrift Light" w:cs="Times New Roman"/>
          <w:b/>
          <w:bCs/>
        </w:rPr>
        <w:t>Odpowiedź</w:t>
      </w:r>
      <w:r w:rsidRPr="00E766FB">
        <w:rPr>
          <w:rFonts w:ascii="Bahnschrift Light" w:hAnsi="Bahnschrift Light" w:cs="Times New Roman"/>
        </w:rPr>
        <w:t>: Zamawiający wyraża zgodę na zastosowanie przy wykonywaniu przepustów rur stalowych spiralnie karbowanych. Rury maj</w:t>
      </w:r>
      <w:r w:rsidR="00BF5002" w:rsidRPr="00E766FB">
        <w:rPr>
          <w:rFonts w:ascii="Bahnschrift Light" w:hAnsi="Bahnschrift Light" w:cs="Times New Roman"/>
        </w:rPr>
        <w:t>ą</w:t>
      </w:r>
      <w:r w:rsidRPr="00E766FB">
        <w:rPr>
          <w:rFonts w:ascii="Bahnschrift Light" w:hAnsi="Bahnschrift Light" w:cs="Times New Roman"/>
        </w:rPr>
        <w:t xml:space="preserve"> spełniać wymagania zawarte w decyzji </w:t>
      </w:r>
      <w:r w:rsidR="000446E5" w:rsidRPr="00E766FB">
        <w:rPr>
          <w:rFonts w:ascii="Bahnschrift Light" w:hAnsi="Bahnschrift Light" w:cs="Times New Roman"/>
        </w:rPr>
        <w:t>środowiskowej.</w:t>
      </w:r>
    </w:p>
    <w:p w14:paraId="2ADAD412" w14:textId="77777777" w:rsidR="005606CC" w:rsidRPr="005606CC" w:rsidRDefault="005606CC" w:rsidP="005606CC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645E179E" w14:textId="30000F36" w:rsidR="005606CC" w:rsidRDefault="005606CC" w:rsidP="005C5691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5606CC">
        <w:rPr>
          <w:rFonts w:ascii="Times New Roman" w:hAnsi="Times New Roman" w:cs="Times New Roman"/>
        </w:rPr>
        <w:t xml:space="preserve">W opisie technicznym geosiatka, którą należy ułożyć ma parametry 120/120 </w:t>
      </w:r>
      <w:proofErr w:type="spellStart"/>
      <w:r w:rsidRPr="005606CC">
        <w:rPr>
          <w:rFonts w:ascii="Times New Roman" w:hAnsi="Times New Roman" w:cs="Times New Roman"/>
        </w:rPr>
        <w:t>kN</w:t>
      </w:r>
      <w:proofErr w:type="spellEnd"/>
      <w:r w:rsidRPr="005606CC">
        <w:rPr>
          <w:rFonts w:ascii="Times New Roman" w:hAnsi="Times New Roman" w:cs="Times New Roman"/>
        </w:rPr>
        <w:t xml:space="preserve">/m , wg przekroju 100/100 </w:t>
      </w:r>
      <w:proofErr w:type="spellStart"/>
      <w:r w:rsidRPr="005606CC">
        <w:rPr>
          <w:rFonts w:ascii="Times New Roman" w:hAnsi="Times New Roman" w:cs="Times New Roman"/>
        </w:rPr>
        <w:t>kN</w:t>
      </w:r>
      <w:proofErr w:type="spellEnd"/>
      <w:r w:rsidRPr="005606CC">
        <w:rPr>
          <w:rFonts w:ascii="Times New Roman" w:hAnsi="Times New Roman" w:cs="Times New Roman"/>
        </w:rPr>
        <w:t>/m. Prosimy o doprecyzowanie.</w:t>
      </w:r>
    </w:p>
    <w:p w14:paraId="1D4B3D05" w14:textId="77777777" w:rsidR="005606CC" w:rsidRDefault="005606CC" w:rsidP="005606CC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76874A86" w14:textId="6DA20990" w:rsidR="005606CC" w:rsidRPr="00E766FB" w:rsidRDefault="005606CC" w:rsidP="005606CC">
      <w:pPr>
        <w:pStyle w:val="Akapitzlist"/>
        <w:ind w:left="426"/>
        <w:jc w:val="both"/>
        <w:rPr>
          <w:rFonts w:ascii="Bahnschrift Light" w:hAnsi="Bahnschrift Light" w:cs="Times New Roman"/>
        </w:rPr>
      </w:pPr>
      <w:r w:rsidRPr="00E766FB">
        <w:rPr>
          <w:rFonts w:ascii="Bahnschrift Light" w:hAnsi="Bahnschrift Light" w:cs="Times New Roman"/>
          <w:b/>
          <w:bCs/>
        </w:rPr>
        <w:t>Odpowiedź:</w:t>
      </w:r>
      <w:r w:rsidRPr="00E766FB">
        <w:rPr>
          <w:rFonts w:ascii="Bahnschrift Light" w:hAnsi="Bahnschrift Light" w:cs="Times New Roman"/>
        </w:rPr>
        <w:t xml:space="preserve"> Należy zastosować siatkę o parametrach 120/120 </w:t>
      </w:r>
      <w:proofErr w:type="spellStart"/>
      <w:r w:rsidRPr="00E766FB">
        <w:rPr>
          <w:rFonts w:ascii="Bahnschrift Light" w:hAnsi="Bahnschrift Light" w:cs="Times New Roman"/>
        </w:rPr>
        <w:t>kN</w:t>
      </w:r>
      <w:proofErr w:type="spellEnd"/>
      <w:r w:rsidRPr="00E766FB">
        <w:rPr>
          <w:rFonts w:ascii="Bahnschrift Light" w:hAnsi="Bahnschrift Light" w:cs="Times New Roman"/>
        </w:rPr>
        <w:t>/m</w:t>
      </w:r>
      <w:r w:rsidR="005360A5">
        <w:rPr>
          <w:rFonts w:ascii="Bahnschrift Light" w:hAnsi="Bahnschrift Light" w:cs="Times New Roman"/>
        </w:rPr>
        <w:t>.</w:t>
      </w:r>
    </w:p>
    <w:p w14:paraId="387B9C6F" w14:textId="77777777" w:rsidR="00CB32A2" w:rsidRPr="00CB32A2" w:rsidRDefault="00CB32A2" w:rsidP="00CB32A2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B241D0F" w14:textId="72227226" w:rsidR="00CB32A2" w:rsidRDefault="00CB32A2" w:rsidP="00CB32A2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CB32A2">
        <w:rPr>
          <w:rFonts w:ascii="Times New Roman" w:hAnsi="Times New Roman" w:cs="Times New Roman"/>
        </w:rPr>
        <w:t>Czy Zamawiający posiada pozwolenie na wycinkę? Jeżeli tak to prosimy o załączenie. Czy Zamawiający przewiduje zgodnie z decyzją środowiskową nasadzenia zastępcze. Jeśli tak to w jakie ilości, lokalizacji i o jakich parametrach?</w:t>
      </w:r>
    </w:p>
    <w:p w14:paraId="51C44373" w14:textId="77777777" w:rsidR="00CB32A2" w:rsidRDefault="00CB32A2" w:rsidP="00CB32A2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03D4EBE" w14:textId="205D0FF1" w:rsidR="00CB32A2" w:rsidRPr="00D34C68" w:rsidRDefault="00CB32A2" w:rsidP="00CB32A2">
      <w:pPr>
        <w:pStyle w:val="Akapitzlist"/>
        <w:ind w:left="426"/>
        <w:jc w:val="both"/>
        <w:rPr>
          <w:rFonts w:ascii="Bahnschrift Light" w:hAnsi="Bahnschrift Light" w:cs="Times New Roman"/>
        </w:rPr>
      </w:pPr>
      <w:r w:rsidRPr="00D34C68">
        <w:rPr>
          <w:rFonts w:ascii="Bahnschrift Light" w:hAnsi="Bahnschrift Light" w:cs="Times New Roman"/>
          <w:b/>
          <w:bCs/>
        </w:rPr>
        <w:t>Odpowiedź</w:t>
      </w:r>
      <w:r w:rsidRPr="00D34C68">
        <w:rPr>
          <w:rFonts w:ascii="Bahnschrift Light" w:hAnsi="Bahnschrift Light" w:cs="Times New Roman"/>
        </w:rPr>
        <w:t xml:space="preserve">: </w:t>
      </w:r>
      <w:r w:rsidR="00E445F1">
        <w:rPr>
          <w:rFonts w:ascii="Bahnschrift Light" w:hAnsi="Bahnschrift Light" w:cs="Times New Roman"/>
        </w:rPr>
        <w:t xml:space="preserve">Zamawiający posiada decyzję ZRID, w której zawarte jest również zezwolenie na wycinkę drzew. </w:t>
      </w:r>
      <w:r w:rsidR="00E445F1">
        <w:rPr>
          <w:rFonts w:ascii="Bahnschrift Light" w:hAnsi="Bahnschrift Light" w:cs="Times New Roman"/>
        </w:rPr>
        <w:t>Zamawiający będzie wymagał od Wykonawcy wykonania n</w:t>
      </w:r>
      <w:r w:rsidR="00E445F1" w:rsidRPr="00D93B45">
        <w:rPr>
          <w:rFonts w:ascii="Bahnschrift Light" w:hAnsi="Bahnschrift Light" w:cs="Times New Roman"/>
        </w:rPr>
        <w:t xml:space="preserve">asadzeń </w:t>
      </w:r>
      <w:r w:rsidR="00E445F1">
        <w:rPr>
          <w:rFonts w:ascii="Bahnschrift Light" w:hAnsi="Bahnschrift Light" w:cs="Times New Roman"/>
        </w:rPr>
        <w:t xml:space="preserve">zastępczych </w:t>
      </w:r>
      <w:r w:rsidR="00E445F1" w:rsidRPr="00D93B45">
        <w:rPr>
          <w:rFonts w:ascii="Bahnschrift Light" w:hAnsi="Bahnschrift Light" w:cs="Times New Roman"/>
        </w:rPr>
        <w:t>w ilości odpowiadającej ilości drzew przeznaczonych do wycinki</w:t>
      </w:r>
      <w:r w:rsidR="00E445F1">
        <w:rPr>
          <w:rFonts w:ascii="Bahnschrift Light" w:hAnsi="Bahnschrift Light" w:cs="Times New Roman"/>
        </w:rPr>
        <w:t xml:space="preserve"> na przebudowywanej drodze pow. nr 1383C Dąbrówka Królewska-Gruta.</w:t>
      </w:r>
      <w:r w:rsidR="00E445F1" w:rsidRPr="00D93B45">
        <w:rPr>
          <w:rFonts w:ascii="Bahnschrift Light" w:hAnsi="Bahnschrift Light" w:cs="Times New Roman"/>
        </w:rPr>
        <w:t xml:space="preserve"> </w:t>
      </w:r>
      <w:r w:rsidR="00E445F1">
        <w:rPr>
          <w:rFonts w:ascii="Bahnschrift Light" w:hAnsi="Bahnschrift Light" w:cs="Times New Roman"/>
        </w:rPr>
        <w:t xml:space="preserve">Do nasadzeń zastępczych należy przeznaczyć drzewka </w:t>
      </w:r>
      <w:r w:rsidR="00E445F1" w:rsidRPr="00D93B45">
        <w:rPr>
          <w:rFonts w:ascii="Bahnschrift Light" w:hAnsi="Bahnschrift Light" w:cs="Times New Roman"/>
        </w:rPr>
        <w:t>gatunku lipa o obwodzie pnia 5-8 cm na wysokości 100 cm. Drzewka należy opalikować</w:t>
      </w:r>
    </w:p>
    <w:p w14:paraId="03B9A450" w14:textId="77777777" w:rsidR="00CB32A2" w:rsidRPr="00CB32A2" w:rsidRDefault="00CB32A2" w:rsidP="00CB32A2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54D7D30D" w14:textId="0D2E7DA5" w:rsidR="00CB32A2" w:rsidRDefault="00CB32A2" w:rsidP="00CB32A2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CB32A2">
        <w:rPr>
          <w:rFonts w:ascii="Times New Roman" w:hAnsi="Times New Roman" w:cs="Times New Roman"/>
        </w:rPr>
        <w:t>Ile lat pielęgnacji i ile lat gwarancji, należy założyć przy kalkulacji nasadzeń zastępczych?</w:t>
      </w:r>
    </w:p>
    <w:p w14:paraId="748DAE1D" w14:textId="77777777" w:rsidR="00CB32A2" w:rsidRDefault="00CB32A2" w:rsidP="00CB32A2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16D6E68" w14:textId="07519B33" w:rsidR="00CB32A2" w:rsidRPr="00D93B45" w:rsidRDefault="00CB32A2" w:rsidP="00CB32A2">
      <w:pPr>
        <w:pStyle w:val="Akapitzlist"/>
        <w:ind w:left="426"/>
        <w:jc w:val="both"/>
        <w:rPr>
          <w:rFonts w:ascii="Bahnschrift Light" w:hAnsi="Bahnschrift Light" w:cs="Times New Roman"/>
        </w:rPr>
      </w:pPr>
      <w:r w:rsidRPr="00D34C68">
        <w:rPr>
          <w:rFonts w:ascii="Bahnschrift Light" w:hAnsi="Bahnschrift Light" w:cs="Times New Roman"/>
          <w:b/>
          <w:bCs/>
        </w:rPr>
        <w:lastRenderedPageBreak/>
        <w:t>Odpowiedź</w:t>
      </w:r>
      <w:r w:rsidRPr="00D34C68">
        <w:rPr>
          <w:rFonts w:ascii="Bahnschrift Light" w:hAnsi="Bahnschrift Light" w:cs="Times New Roman"/>
        </w:rPr>
        <w:t xml:space="preserve">: </w:t>
      </w:r>
      <w:r w:rsidR="0068744B">
        <w:rPr>
          <w:rFonts w:ascii="Bahnschrift Light" w:hAnsi="Bahnschrift Light" w:cs="Times New Roman"/>
        </w:rPr>
        <w:t>Przy kalkulacji ceny</w:t>
      </w:r>
      <w:r w:rsidR="00E445F1">
        <w:rPr>
          <w:rFonts w:ascii="Bahnschrift Light" w:hAnsi="Bahnschrift Light" w:cs="Times New Roman"/>
        </w:rPr>
        <w:t xml:space="preserve"> oferty</w:t>
      </w:r>
      <w:r w:rsidR="0068744B">
        <w:rPr>
          <w:rFonts w:ascii="Bahnschrift Light" w:hAnsi="Bahnschrift Light" w:cs="Times New Roman"/>
        </w:rPr>
        <w:t xml:space="preserve"> należy założyć 3-letni okres pielęgnacji i gwarancji</w:t>
      </w:r>
      <w:r w:rsidR="00E445F1">
        <w:rPr>
          <w:rFonts w:ascii="Bahnschrift Light" w:hAnsi="Bahnschrift Light" w:cs="Times New Roman"/>
        </w:rPr>
        <w:t xml:space="preserve"> na nasadzenia zastępcze</w:t>
      </w:r>
      <w:r w:rsidR="0068744B">
        <w:rPr>
          <w:rFonts w:ascii="Bahnschrift Light" w:hAnsi="Bahnschrift Light" w:cs="Times New Roman"/>
        </w:rPr>
        <w:t>.</w:t>
      </w:r>
    </w:p>
    <w:p w14:paraId="75E2CB2D" w14:textId="77777777" w:rsidR="00053E6A" w:rsidRPr="00D34C68" w:rsidRDefault="00053E6A" w:rsidP="00CB32A2">
      <w:pPr>
        <w:pStyle w:val="Akapitzlist"/>
        <w:ind w:left="426"/>
        <w:jc w:val="both"/>
        <w:rPr>
          <w:rFonts w:ascii="Bahnschrift Light" w:hAnsi="Bahnschrift Light" w:cs="Times New Roman"/>
        </w:rPr>
      </w:pPr>
    </w:p>
    <w:p w14:paraId="55F45670" w14:textId="632663E2" w:rsidR="00CB32A2" w:rsidRDefault="00CB32A2" w:rsidP="00CB32A2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CB32A2">
        <w:rPr>
          <w:rFonts w:ascii="Times New Roman" w:hAnsi="Times New Roman" w:cs="Times New Roman"/>
        </w:rPr>
        <w:t>Dotyczy D-04.07.01a W SST w pkt 1.3 wskazano do zaprojektowania mieszankę mineralno-asfaltową na warstwę podbudowy z AC 22 P dla kategorii ruchu KR 3-4 przy użyciu asfaltu 50/70. Prosimy o wyrażenie zgody na zmianę i możliwość zastosowania do projektowanej mieszanki na warstwę podbudowy z AC 22 P dla kategorii ruchu KR 3-4 asfaltu drogowego 35/50. Proponowana zmiana jest zgodna z wymaganiami technicznymi WT-2 2014 przywołanymi w SST w pkt 10.3, pozwoli również zwiększyć odporność mm-a na deformacje trwałe, a w konsekwencji wydłużyć okres eksploatacji nawierzchni.</w:t>
      </w:r>
    </w:p>
    <w:p w14:paraId="6DFB2B4A" w14:textId="77777777" w:rsidR="00CB32A2" w:rsidRDefault="00CB32A2" w:rsidP="00CB32A2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5B1522E9" w14:textId="55543DD0" w:rsidR="00CB32A2" w:rsidRPr="00D34C68" w:rsidRDefault="00CB32A2" w:rsidP="00CB32A2">
      <w:pPr>
        <w:pStyle w:val="Akapitzlist"/>
        <w:ind w:left="426"/>
        <w:jc w:val="both"/>
        <w:rPr>
          <w:rFonts w:ascii="Bahnschrift Light" w:hAnsi="Bahnschrift Light" w:cs="Times New Roman"/>
        </w:rPr>
      </w:pPr>
      <w:r w:rsidRPr="00D34C68">
        <w:rPr>
          <w:rFonts w:ascii="Bahnschrift Light" w:hAnsi="Bahnschrift Light" w:cs="Times New Roman"/>
          <w:b/>
          <w:bCs/>
        </w:rPr>
        <w:t>Odpowiedź</w:t>
      </w:r>
      <w:r w:rsidRPr="00D34C68">
        <w:rPr>
          <w:rFonts w:ascii="Bahnschrift Light" w:hAnsi="Bahnschrift Light" w:cs="Times New Roman"/>
        </w:rPr>
        <w:t xml:space="preserve">: </w:t>
      </w:r>
      <w:r w:rsidR="0084764C">
        <w:rPr>
          <w:rFonts w:ascii="Bahnschrift Light" w:hAnsi="Bahnschrift Light" w:cs="Times New Roman"/>
        </w:rPr>
        <w:t>Zamawiający wyraża zgodę na zastosowanie do projektowanej mieszanki na warstwę podbudowy z AC 22 asfaltu drogowego 35/50 dla kategorii ruchu 3-4.</w:t>
      </w:r>
    </w:p>
    <w:p w14:paraId="62E68A7B" w14:textId="77777777" w:rsidR="00CB32A2" w:rsidRPr="00CB32A2" w:rsidRDefault="00CB32A2" w:rsidP="00CB32A2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126A6E8" w14:textId="16505CE2" w:rsidR="00CB32A2" w:rsidRDefault="00CB32A2" w:rsidP="00CB32A2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CB32A2">
        <w:rPr>
          <w:rFonts w:ascii="Times New Roman" w:hAnsi="Times New Roman" w:cs="Times New Roman"/>
        </w:rPr>
        <w:t>Dotyczy D-05.03.05b W SST w pkt 1.3 dla projektowanej mieszanki na warstwę wiążącą/wyrównawczą z AC 16 W dla jezdni dla kategorii ruchu KR 3-4 wskazano do zastosowania asfalt drogowy 50/70 przy jednoczesnym spełnieniu wysokich wymagań odporności mieszanki na deformacje trwałe PRDAIR 7,0. Prosimy o wyrażenie zgody na zmianę i możliwość zastosowania do projektowanej mieszanki na warstwę wiążącą/wyrównawczą z AC 16 W asfaltu drogowego 35/50 dla kategorii ruchu KR 3-4, który pozwoli osiągnąć wymagane parametry dla projektowanej mieszanki mineralno-asfaltowej w zakresie odporności na deformacje trwałe i wydłużyć okres eksploatacji nawierzchni. Proponowana zmiana jest zgodna z dokumentem technicznym WT-2 2014 przywołanym w SST w pkt 10.3.</w:t>
      </w:r>
    </w:p>
    <w:p w14:paraId="6D76ACCD" w14:textId="77777777" w:rsidR="00CB32A2" w:rsidRDefault="00CB32A2" w:rsidP="00CB32A2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55CE9B64" w14:textId="66DE28D9" w:rsidR="00CB32A2" w:rsidRPr="00D34C68" w:rsidRDefault="00CB32A2" w:rsidP="00CB32A2">
      <w:pPr>
        <w:pStyle w:val="Akapitzlist"/>
        <w:tabs>
          <w:tab w:val="left" w:pos="426"/>
        </w:tabs>
        <w:ind w:left="426"/>
        <w:jc w:val="both"/>
        <w:rPr>
          <w:rFonts w:ascii="Bahnschrift Light" w:hAnsi="Bahnschrift Light" w:cs="Times New Roman"/>
        </w:rPr>
      </w:pPr>
      <w:r w:rsidRPr="00D34C68">
        <w:rPr>
          <w:rFonts w:ascii="Bahnschrift Light" w:hAnsi="Bahnschrift Light" w:cs="Times New Roman"/>
          <w:b/>
          <w:bCs/>
        </w:rPr>
        <w:t>Odpowiedź</w:t>
      </w:r>
      <w:r w:rsidRPr="00D34C68">
        <w:rPr>
          <w:rFonts w:ascii="Bahnschrift Light" w:hAnsi="Bahnschrift Light" w:cs="Times New Roman"/>
        </w:rPr>
        <w:t xml:space="preserve">: </w:t>
      </w:r>
      <w:r w:rsidR="0084764C">
        <w:rPr>
          <w:rFonts w:ascii="Bahnschrift Light" w:hAnsi="Bahnschrift Light" w:cs="Times New Roman"/>
        </w:rPr>
        <w:t>Zamawiający wyraża zgodę na zastosowanie do projektowanej mieszanki na warstwę wiążącą/wyrównawczą z AC 16W asfaltu drogowego 35/50 dla kategorii ruchu KR 3-4.</w:t>
      </w:r>
    </w:p>
    <w:p w14:paraId="5B1FBB8E" w14:textId="77777777" w:rsidR="00CB32A2" w:rsidRPr="00CB32A2" w:rsidRDefault="00CB32A2" w:rsidP="00CB32A2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4F5D1021" w14:textId="2D86A001" w:rsidR="000446E5" w:rsidRDefault="00CB32A2" w:rsidP="00CB32A2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CB32A2">
        <w:rPr>
          <w:rFonts w:ascii="Times New Roman" w:hAnsi="Times New Roman" w:cs="Times New Roman"/>
        </w:rPr>
        <w:t>Dotyczy D-05.03.05b W SST dla projektowanej mieszanki na warstwę wiążącą/wyrównawczą z AC 16 W dla kategorii ruchu KR 3-4 w pkt 2.4 nie przedstawiono wymagań dla kruszywa niełamanego drobnego. Zgodnie wymaganiami technicznymi WT-1 materiał ten można stosować do mm-a do warstwy wiążącej dla kategorii ruchu KR 1-7. Zastosowanie materiału w postaci kruszywa drobnego niełamanego do projektowanej mieszanki z AC 16 W nie pogorszy właściwości mm-a jakie wymagane są dla końcowego wyrobu. Prosimy o uzupełnienie SST o wymagania dla kruszywa drobnego niełamanego lub potwierdzenie, że do projektowanej mieszanki na warstwę wiążącą należy stosować materiały zgodne z aktualnymi wytycznymi WT-1 2014</w:t>
      </w:r>
      <w:r>
        <w:rPr>
          <w:rFonts w:ascii="Times New Roman" w:hAnsi="Times New Roman" w:cs="Times New Roman"/>
        </w:rPr>
        <w:t>.</w:t>
      </w:r>
    </w:p>
    <w:p w14:paraId="07F159C9" w14:textId="77777777" w:rsidR="00CB32A2" w:rsidRDefault="00CB32A2" w:rsidP="00CB32A2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20930E91" w14:textId="3DFB4564" w:rsidR="00CB32A2" w:rsidRPr="009C0951" w:rsidRDefault="00CB32A2" w:rsidP="00CB32A2">
      <w:pPr>
        <w:pStyle w:val="Akapitzlist"/>
        <w:tabs>
          <w:tab w:val="left" w:pos="426"/>
        </w:tabs>
        <w:ind w:left="426"/>
        <w:jc w:val="both"/>
        <w:rPr>
          <w:rFonts w:ascii="Bahnschrift Light" w:hAnsi="Bahnschrift Light" w:cs="Times New Roman"/>
        </w:rPr>
      </w:pPr>
      <w:r w:rsidRPr="00D34C68">
        <w:rPr>
          <w:rFonts w:ascii="Bahnschrift Light" w:hAnsi="Bahnschrift Light" w:cs="Times New Roman"/>
          <w:b/>
          <w:bCs/>
        </w:rPr>
        <w:t>Odpowiedź</w:t>
      </w:r>
      <w:r w:rsidRPr="00D34C68">
        <w:rPr>
          <w:rFonts w:ascii="Bahnschrift Light" w:hAnsi="Bahnschrift Light" w:cs="Times New Roman"/>
        </w:rPr>
        <w:t xml:space="preserve">: </w:t>
      </w:r>
      <w:r w:rsidR="0084764C">
        <w:rPr>
          <w:rFonts w:ascii="Bahnschrift Light" w:hAnsi="Bahnschrift Light" w:cs="Times New Roman"/>
        </w:rPr>
        <w:t>Zamawiający potwierdza, że do projektowanej mieszanki na warstwę wiążącą należy zastosować materiały zgodne z aktualnymi wytycznymi WT-1-2014.</w:t>
      </w:r>
    </w:p>
    <w:p w14:paraId="20EBDAB6" w14:textId="77777777" w:rsidR="009C0951" w:rsidRPr="009C0951" w:rsidRDefault="009C0951" w:rsidP="00CB32A2">
      <w:pPr>
        <w:pStyle w:val="Akapitzlist"/>
        <w:tabs>
          <w:tab w:val="left" w:pos="426"/>
        </w:tabs>
        <w:ind w:left="426"/>
        <w:jc w:val="both"/>
        <w:rPr>
          <w:rFonts w:ascii="Bahnschrift Light" w:hAnsi="Bahnschrift Light" w:cs="Times New Roman"/>
        </w:rPr>
      </w:pPr>
    </w:p>
    <w:p w14:paraId="0B16D523" w14:textId="0691562D" w:rsidR="000446E5" w:rsidRDefault="00D34C68" w:rsidP="009C0951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D34C68">
        <w:rPr>
          <w:rFonts w:ascii="Times New Roman" w:hAnsi="Times New Roman" w:cs="Times New Roman"/>
        </w:rPr>
        <w:t xml:space="preserve">Prosimy o załączenie przedmiaru </w:t>
      </w:r>
      <w:r>
        <w:rPr>
          <w:rFonts w:ascii="Times New Roman" w:hAnsi="Times New Roman" w:cs="Times New Roman"/>
        </w:rPr>
        <w:t>robót dla przepustów obejmującego zakres zadania tj. od 3+975 do km 5+222.</w:t>
      </w:r>
    </w:p>
    <w:p w14:paraId="6FFF2C1F" w14:textId="77777777" w:rsidR="009C0951" w:rsidRDefault="009C0951" w:rsidP="009C0951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886ACF9" w14:textId="49EF8918" w:rsidR="009C0951" w:rsidRPr="006945B8" w:rsidRDefault="009C0951" w:rsidP="009C0951">
      <w:pPr>
        <w:pStyle w:val="Akapitzlist"/>
        <w:ind w:left="426"/>
        <w:jc w:val="both"/>
        <w:rPr>
          <w:rFonts w:ascii="Bahnschrift Light" w:hAnsi="Bahnschrift Light" w:cs="Times New Roman"/>
        </w:rPr>
      </w:pPr>
      <w:r w:rsidRPr="009C0951">
        <w:rPr>
          <w:rFonts w:ascii="Bahnschrift Light" w:hAnsi="Bahnschrift Light" w:cs="Times New Roman"/>
          <w:b/>
          <w:bCs/>
        </w:rPr>
        <w:lastRenderedPageBreak/>
        <w:t>Odpowiedź:</w:t>
      </w:r>
      <w:r>
        <w:rPr>
          <w:rFonts w:ascii="Bahnschrift Light" w:hAnsi="Bahnschrift Light" w:cs="Times New Roman"/>
          <w:b/>
          <w:bCs/>
        </w:rPr>
        <w:t xml:space="preserve"> </w:t>
      </w:r>
      <w:r w:rsidR="006945B8" w:rsidRPr="006945B8">
        <w:rPr>
          <w:rFonts w:ascii="Bahnschrift Light" w:hAnsi="Bahnschrift Light" w:cs="Times New Roman"/>
        </w:rPr>
        <w:t xml:space="preserve">Przedmiar robót został </w:t>
      </w:r>
      <w:r w:rsidR="006945B8">
        <w:rPr>
          <w:rFonts w:ascii="Bahnschrift Light" w:hAnsi="Bahnschrift Light" w:cs="Times New Roman"/>
        </w:rPr>
        <w:t>zamieszczony w dokumentach postępowania na portalu e-zamówienia.</w:t>
      </w:r>
    </w:p>
    <w:p w14:paraId="332F02C2" w14:textId="77777777" w:rsidR="009C0951" w:rsidRDefault="009C0951" w:rsidP="009C0951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71DC296A" w14:textId="401CF471" w:rsidR="0053485C" w:rsidRDefault="0053485C" w:rsidP="00D34C68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zamawiający do wykonania przepustów w km 4+475 oraz km 4+565 dopuszcza rury stalowe </w:t>
      </w:r>
      <w:proofErr w:type="spellStart"/>
      <w:r>
        <w:rPr>
          <w:rFonts w:ascii="Times New Roman" w:hAnsi="Times New Roman" w:cs="Times New Roman"/>
        </w:rPr>
        <w:t>Helcor</w:t>
      </w:r>
      <w:proofErr w:type="spellEnd"/>
      <w:r>
        <w:rPr>
          <w:rFonts w:ascii="Times New Roman" w:hAnsi="Times New Roman" w:cs="Times New Roman"/>
        </w:rPr>
        <w:t xml:space="preserve"> lub PEHD zamiast poliestrowej GRP z uwagi na znaczące obniżenie kosztów materiałów.</w:t>
      </w:r>
    </w:p>
    <w:p w14:paraId="476AA21E" w14:textId="77777777" w:rsidR="0053485C" w:rsidRDefault="0053485C" w:rsidP="0053485C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38798E4" w14:textId="794F5888" w:rsidR="0053485C" w:rsidRPr="008E2EC0" w:rsidRDefault="0053485C" w:rsidP="0053485C">
      <w:pPr>
        <w:pStyle w:val="Akapitzlist"/>
        <w:ind w:left="426"/>
        <w:jc w:val="both"/>
        <w:rPr>
          <w:rFonts w:ascii="Bahnschrift Light" w:hAnsi="Bahnschrift Light" w:cs="Times New Roman"/>
        </w:rPr>
      </w:pPr>
      <w:r w:rsidRPr="008E2EC0">
        <w:rPr>
          <w:rFonts w:ascii="Bahnschrift Light" w:hAnsi="Bahnschrift Light" w:cs="Times New Roman"/>
          <w:b/>
          <w:bCs/>
        </w:rPr>
        <w:t>Odpowiedź</w:t>
      </w:r>
      <w:r w:rsidRPr="008E2EC0">
        <w:rPr>
          <w:rFonts w:ascii="Bahnschrift Light" w:hAnsi="Bahnschrift Light" w:cs="Times New Roman"/>
        </w:rPr>
        <w:t>: Tak Zamawiający dopuszcza zastosowanie rur stalowych spełniających wymagania zawarte w decyzji środowis</w:t>
      </w:r>
      <w:r w:rsidR="008E2EC0" w:rsidRPr="008E2EC0">
        <w:rPr>
          <w:rFonts w:ascii="Bahnschrift Light" w:hAnsi="Bahnschrift Light" w:cs="Times New Roman"/>
        </w:rPr>
        <w:t>kowej.</w:t>
      </w:r>
    </w:p>
    <w:p w14:paraId="3BC2BEDE" w14:textId="77777777" w:rsidR="0053485C" w:rsidRDefault="0053485C" w:rsidP="0053485C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726945A6" w14:textId="2FDDFA68" w:rsidR="00D34C68" w:rsidRDefault="00D34C68" w:rsidP="00D34C68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w ramach robót związanych z dobudow</w:t>
      </w:r>
      <w:r w:rsidR="0053485C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p</w:t>
      </w:r>
      <w:r w:rsidR="009C0951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łki dla płazów w istniejącym przepuście dopuszcza zastosowanie półki z ma</w:t>
      </w:r>
      <w:r w:rsidR="009C095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</w:t>
      </w:r>
      <w:r w:rsidR="009C095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iału innego niż GRP</w:t>
      </w:r>
      <w:r w:rsidR="009C0951">
        <w:rPr>
          <w:rFonts w:ascii="Times New Roman" w:hAnsi="Times New Roman" w:cs="Times New Roman"/>
        </w:rPr>
        <w:t>.</w:t>
      </w:r>
    </w:p>
    <w:p w14:paraId="1CC9A06F" w14:textId="77777777" w:rsidR="009C0951" w:rsidRDefault="009C0951" w:rsidP="009C0951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7AA2ED20" w14:textId="22C89481" w:rsidR="009C0951" w:rsidRPr="00D34C68" w:rsidRDefault="009C0951" w:rsidP="009C0951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8E2EC0">
        <w:rPr>
          <w:rFonts w:ascii="Bahnschrift Light" w:hAnsi="Bahnschrift Light" w:cs="Times New Roman"/>
          <w:b/>
          <w:bCs/>
        </w:rPr>
        <w:t>Odpowiedź</w:t>
      </w:r>
      <w:r w:rsidRPr="008E2EC0">
        <w:rPr>
          <w:rFonts w:ascii="Bahnschrift Light" w:hAnsi="Bahnschrift Light" w:cs="Times New Roman"/>
        </w:rPr>
        <w:t xml:space="preserve">: </w:t>
      </w:r>
      <w:r w:rsidR="008E2EC0" w:rsidRPr="008E2EC0">
        <w:rPr>
          <w:rFonts w:ascii="Bahnschrift Light" w:hAnsi="Bahnschrift Light" w:cs="Times New Roman"/>
        </w:rPr>
        <w:t>Zamawiający dopuszcza użycie innego materiału niż GRP do budowy półki dla płazów, spełniającego wymagania zawarte w decyzji środowiskowej</w:t>
      </w:r>
      <w:r w:rsidR="008E2EC0">
        <w:rPr>
          <w:rFonts w:ascii="Times New Roman" w:hAnsi="Times New Roman" w:cs="Times New Roman"/>
        </w:rPr>
        <w:t>.</w:t>
      </w:r>
    </w:p>
    <w:p w14:paraId="5BC58B04" w14:textId="600E6ACF" w:rsidR="00DF221A" w:rsidRDefault="00DF221A" w:rsidP="00A716DC">
      <w:pPr>
        <w:jc w:val="both"/>
        <w:rPr>
          <w:rFonts w:ascii="Times New Roman" w:hAnsi="Times New Roman" w:cs="Times New Roman"/>
        </w:rPr>
      </w:pPr>
    </w:p>
    <w:p w14:paraId="4BF4AA7C" w14:textId="313B29D1" w:rsidR="006D36DD" w:rsidRDefault="006D36DD" w:rsidP="006D36DD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6D36DD">
        <w:rPr>
          <w:rFonts w:ascii="Times New Roman" w:hAnsi="Times New Roman" w:cs="Times New Roman"/>
        </w:rPr>
        <w:t>Wymagania dla kruszywa do podbudowy niezwiązanej oparte są na starej normie a opis techniczny specyfikuje dodatkowe wymagania, w celu uściślenia zwracamy się z zapytaniem: czy zamawiający dopuści do stosowania kruszywa spełniające obecnie stosowane wymagania dla kruszyw WT-4 2010?</w:t>
      </w:r>
    </w:p>
    <w:p w14:paraId="33CEB498" w14:textId="77777777" w:rsidR="006D36DD" w:rsidRDefault="006D36DD" w:rsidP="006D36D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73316A49" w14:textId="1DF59E1C" w:rsidR="00D93B45" w:rsidRPr="00D93B45" w:rsidRDefault="00D93B45" w:rsidP="006D36DD">
      <w:pPr>
        <w:pStyle w:val="Akapitzlist"/>
        <w:ind w:left="426"/>
        <w:jc w:val="both"/>
        <w:rPr>
          <w:rFonts w:ascii="Bahnschrift Light" w:hAnsi="Bahnschrift Light" w:cs="Times New Roman"/>
        </w:rPr>
      </w:pPr>
      <w:r w:rsidRPr="00D93B45">
        <w:rPr>
          <w:rFonts w:ascii="Bahnschrift Light" w:hAnsi="Bahnschrift Light" w:cs="Times New Roman"/>
          <w:b/>
          <w:bCs/>
        </w:rPr>
        <w:t>Odpowiedź</w:t>
      </w:r>
      <w:r w:rsidRPr="00D93B45">
        <w:rPr>
          <w:rFonts w:ascii="Bahnschrift Light" w:hAnsi="Bahnschrift Light" w:cs="Times New Roman"/>
        </w:rPr>
        <w:t xml:space="preserve">: </w:t>
      </w:r>
      <w:r w:rsidR="0053485C">
        <w:rPr>
          <w:rFonts w:ascii="Bahnschrift Light" w:hAnsi="Bahnschrift Light" w:cs="Times New Roman"/>
        </w:rPr>
        <w:t>Zamawiający dopuści do stosowania kruszywa spełniające obecnie stosowane wymagania dla kruszyw WT-4-2010 (oprócz kruszywa wapiennego).</w:t>
      </w:r>
    </w:p>
    <w:p w14:paraId="187B1D6D" w14:textId="77777777" w:rsidR="00D93B45" w:rsidRPr="006D36DD" w:rsidRDefault="00D93B45" w:rsidP="006D36D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3DB101CC" w14:textId="404A6D1B" w:rsidR="006D36DD" w:rsidRDefault="006D36DD" w:rsidP="006D36DD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6D36DD">
        <w:rPr>
          <w:rFonts w:ascii="Times New Roman" w:hAnsi="Times New Roman" w:cs="Times New Roman"/>
        </w:rPr>
        <w:t>Czy Zamawiający dopuści zastosowanie kruszywa łamanego o uziarnieniu 0/31,5 mm do wykonania poboczy zamiast kruszywa łamanego o uziarnieniu 0/25 mm – określonego w specyfikacji D-06.03.01a.</w:t>
      </w:r>
    </w:p>
    <w:p w14:paraId="0510088D" w14:textId="436510D4" w:rsidR="00D93B45" w:rsidRDefault="00D93B45" w:rsidP="00D93B45">
      <w:pPr>
        <w:jc w:val="both"/>
        <w:rPr>
          <w:rFonts w:ascii="Times New Roman" w:hAnsi="Times New Roman" w:cs="Times New Roman"/>
        </w:rPr>
      </w:pPr>
    </w:p>
    <w:p w14:paraId="737A43CD" w14:textId="717840B2" w:rsidR="00D93B45" w:rsidRPr="0053485C" w:rsidRDefault="00D93B45" w:rsidP="00D93B45">
      <w:pPr>
        <w:ind w:firstLine="426"/>
        <w:jc w:val="both"/>
        <w:rPr>
          <w:rFonts w:ascii="Bahnschrift Light" w:hAnsi="Bahnschrift Light" w:cs="Times New Roman"/>
        </w:rPr>
      </w:pPr>
      <w:r w:rsidRPr="00D93B45">
        <w:rPr>
          <w:rFonts w:ascii="Bahnschrift Light" w:hAnsi="Bahnschrift Light" w:cs="Times New Roman"/>
          <w:b/>
          <w:bCs/>
        </w:rPr>
        <w:t>Odpowiedź</w:t>
      </w:r>
      <w:r>
        <w:rPr>
          <w:rFonts w:ascii="Times New Roman" w:hAnsi="Times New Roman" w:cs="Times New Roman"/>
        </w:rPr>
        <w:t xml:space="preserve">: </w:t>
      </w:r>
      <w:r w:rsidR="0053485C" w:rsidRPr="0053485C">
        <w:rPr>
          <w:rFonts w:ascii="Bahnschrift Light" w:hAnsi="Bahnschrift Light" w:cs="Times New Roman"/>
        </w:rPr>
        <w:t>Należy zastosować kruszywo 0/31,5 mm.</w:t>
      </w:r>
    </w:p>
    <w:p w14:paraId="4A9EC161" w14:textId="77777777" w:rsidR="006D36DD" w:rsidRPr="006D36DD" w:rsidRDefault="006D36DD" w:rsidP="006D36DD">
      <w:pPr>
        <w:ind w:left="426" w:hanging="426"/>
        <w:jc w:val="both"/>
        <w:rPr>
          <w:rFonts w:ascii="Times New Roman" w:hAnsi="Times New Roman" w:cs="Times New Roman"/>
        </w:rPr>
      </w:pPr>
    </w:p>
    <w:p w14:paraId="3C530906" w14:textId="68D8ED0D" w:rsidR="006D36DD" w:rsidRDefault="006D36DD" w:rsidP="006D36DD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6D36DD">
        <w:rPr>
          <w:rFonts w:ascii="Times New Roman" w:hAnsi="Times New Roman" w:cs="Times New Roman"/>
        </w:rPr>
        <w:t xml:space="preserve">W przedmiarze drogowym stabilizacja jaką trzeba wykonać pod chodnik i zjazdy wynosi </w:t>
      </w:r>
      <w:proofErr w:type="spellStart"/>
      <w:r w:rsidRPr="006D36DD">
        <w:rPr>
          <w:rFonts w:ascii="Times New Roman" w:hAnsi="Times New Roman" w:cs="Times New Roman"/>
        </w:rPr>
        <w:t>Rm</w:t>
      </w:r>
      <w:proofErr w:type="spellEnd"/>
      <w:r w:rsidRPr="006D36DD">
        <w:rPr>
          <w:rFonts w:ascii="Times New Roman" w:hAnsi="Times New Roman" w:cs="Times New Roman"/>
        </w:rPr>
        <w:t xml:space="preserve">= 1,5 </w:t>
      </w:r>
      <w:proofErr w:type="spellStart"/>
      <w:r w:rsidRPr="006D36DD">
        <w:rPr>
          <w:rFonts w:ascii="Times New Roman" w:hAnsi="Times New Roman" w:cs="Times New Roman"/>
        </w:rPr>
        <w:t>MPa</w:t>
      </w:r>
      <w:proofErr w:type="spellEnd"/>
      <w:r w:rsidRPr="006D36DD">
        <w:rPr>
          <w:rFonts w:ascii="Times New Roman" w:hAnsi="Times New Roman" w:cs="Times New Roman"/>
        </w:rPr>
        <w:t xml:space="preserve"> , przekroje wskazują na stabilizację </w:t>
      </w:r>
      <w:proofErr w:type="spellStart"/>
      <w:r w:rsidRPr="006D36DD">
        <w:rPr>
          <w:rFonts w:ascii="Times New Roman" w:hAnsi="Times New Roman" w:cs="Times New Roman"/>
        </w:rPr>
        <w:t>Rm</w:t>
      </w:r>
      <w:proofErr w:type="spellEnd"/>
      <w:r w:rsidRPr="006D36DD">
        <w:rPr>
          <w:rFonts w:ascii="Times New Roman" w:hAnsi="Times New Roman" w:cs="Times New Roman"/>
        </w:rPr>
        <w:t xml:space="preserve">=2,5 </w:t>
      </w:r>
      <w:proofErr w:type="spellStart"/>
      <w:r w:rsidRPr="006D36DD">
        <w:rPr>
          <w:rFonts w:ascii="Times New Roman" w:hAnsi="Times New Roman" w:cs="Times New Roman"/>
        </w:rPr>
        <w:t>MPa</w:t>
      </w:r>
      <w:proofErr w:type="spellEnd"/>
      <w:r w:rsidRPr="006D36DD">
        <w:rPr>
          <w:rFonts w:ascii="Times New Roman" w:hAnsi="Times New Roman" w:cs="Times New Roman"/>
        </w:rPr>
        <w:t>.</w:t>
      </w:r>
      <w:r w:rsidR="00D93B45" w:rsidRPr="00D93B45">
        <w:rPr>
          <w:rFonts w:ascii="Times New Roman" w:hAnsi="Times New Roman" w:cs="Times New Roman"/>
        </w:rPr>
        <w:t xml:space="preserve"> Prosimy o wyjaśnienie rozbieżności</w:t>
      </w:r>
      <w:r w:rsidR="00D93B45">
        <w:rPr>
          <w:rFonts w:ascii="Times New Roman" w:hAnsi="Times New Roman" w:cs="Times New Roman"/>
        </w:rPr>
        <w:t>.</w:t>
      </w:r>
    </w:p>
    <w:p w14:paraId="49D524B0" w14:textId="77777777" w:rsidR="00D93B45" w:rsidRDefault="00D93B45" w:rsidP="00D93B45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03EEB542" w14:textId="6EAF3A6D" w:rsidR="00D93B45" w:rsidRPr="0053485C" w:rsidRDefault="00D93B45" w:rsidP="00D93B45">
      <w:pPr>
        <w:pStyle w:val="Akapitzlist"/>
        <w:ind w:left="426"/>
        <w:jc w:val="both"/>
        <w:rPr>
          <w:rFonts w:ascii="Bahnschrift Light" w:hAnsi="Bahnschrift Light" w:cs="Times New Roman"/>
        </w:rPr>
      </w:pPr>
      <w:r w:rsidRPr="00D93B45">
        <w:rPr>
          <w:rFonts w:ascii="Bahnschrift Light" w:hAnsi="Bahnschrift Light" w:cs="Times New Roman"/>
          <w:b/>
          <w:bCs/>
        </w:rPr>
        <w:t>Odpowiedź</w:t>
      </w:r>
      <w:r w:rsidRPr="0053485C">
        <w:rPr>
          <w:rFonts w:ascii="Bahnschrift Light" w:hAnsi="Bahnschrift Light" w:cs="Times New Roman"/>
        </w:rPr>
        <w:t xml:space="preserve">: </w:t>
      </w:r>
      <w:r w:rsidR="0053485C" w:rsidRPr="0053485C">
        <w:rPr>
          <w:rFonts w:ascii="Bahnschrift Light" w:hAnsi="Bahnschrift Light" w:cs="Times New Roman"/>
        </w:rPr>
        <w:t xml:space="preserve">Pod chodnikiem i zjazdami należy zastosować stabilizację o </w:t>
      </w:r>
      <w:proofErr w:type="spellStart"/>
      <w:r w:rsidR="0053485C" w:rsidRPr="0053485C">
        <w:rPr>
          <w:rFonts w:ascii="Bahnschrift Light" w:hAnsi="Bahnschrift Light" w:cs="Times New Roman"/>
        </w:rPr>
        <w:t>Rm</w:t>
      </w:r>
      <w:proofErr w:type="spellEnd"/>
      <w:r w:rsidR="0053485C" w:rsidRPr="0053485C">
        <w:rPr>
          <w:rFonts w:ascii="Bahnschrift Light" w:hAnsi="Bahnschrift Light" w:cs="Times New Roman"/>
        </w:rPr>
        <w:t xml:space="preserve">=1,5 </w:t>
      </w:r>
      <w:proofErr w:type="spellStart"/>
      <w:r w:rsidR="0053485C" w:rsidRPr="0053485C">
        <w:rPr>
          <w:rFonts w:ascii="Bahnschrift Light" w:hAnsi="Bahnschrift Light" w:cs="Times New Roman"/>
        </w:rPr>
        <w:t>MPa</w:t>
      </w:r>
      <w:proofErr w:type="spellEnd"/>
      <w:r w:rsidR="0053485C" w:rsidRPr="0053485C">
        <w:rPr>
          <w:rFonts w:ascii="Bahnschrift Light" w:hAnsi="Bahnschrift Light" w:cs="Times New Roman"/>
        </w:rPr>
        <w:t>.</w:t>
      </w:r>
    </w:p>
    <w:p w14:paraId="799CEAAC" w14:textId="77777777" w:rsidR="00D93B45" w:rsidRPr="006D36DD" w:rsidRDefault="00D93B45" w:rsidP="00D93B45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0BF96C5D" w14:textId="77777777" w:rsidR="00DF221A" w:rsidRDefault="00DF221A" w:rsidP="00DF221A">
      <w:pPr>
        <w:ind w:left="7080"/>
        <w:jc w:val="both"/>
        <w:rPr>
          <w:rFonts w:ascii="Times New Roman" w:hAnsi="Times New Roman" w:cs="Times New Roman"/>
        </w:rPr>
      </w:pPr>
    </w:p>
    <w:p w14:paraId="0D1B8700" w14:textId="74F59246" w:rsidR="00DF221A" w:rsidRDefault="00DF221A" w:rsidP="00DF221A">
      <w:pPr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Rafał Zieliński</w:t>
      </w:r>
    </w:p>
    <w:p w14:paraId="75167290" w14:textId="569A3524" w:rsidR="00DF221A" w:rsidRDefault="00DF221A" w:rsidP="00DF221A">
      <w:pPr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PZD</w:t>
      </w:r>
    </w:p>
    <w:sectPr w:rsidR="00DF221A" w:rsidSect="00FA4A6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622"/>
    <w:multiLevelType w:val="hybridMultilevel"/>
    <w:tmpl w:val="6A443B54"/>
    <w:lvl w:ilvl="0" w:tplc="A90A9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2093"/>
    <w:multiLevelType w:val="hybridMultilevel"/>
    <w:tmpl w:val="D1C88EDE"/>
    <w:lvl w:ilvl="0" w:tplc="D54A3666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A1BCA"/>
    <w:multiLevelType w:val="multilevel"/>
    <w:tmpl w:val="938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33D5C"/>
    <w:multiLevelType w:val="hybridMultilevel"/>
    <w:tmpl w:val="727EADAE"/>
    <w:lvl w:ilvl="0" w:tplc="D54A3666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6EDE"/>
    <w:multiLevelType w:val="hybridMultilevel"/>
    <w:tmpl w:val="A5400B9C"/>
    <w:lvl w:ilvl="0" w:tplc="2A602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282F14"/>
    <w:multiLevelType w:val="hybridMultilevel"/>
    <w:tmpl w:val="84C4E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55F6D"/>
    <w:multiLevelType w:val="hybridMultilevel"/>
    <w:tmpl w:val="ECEC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14BAC"/>
    <w:multiLevelType w:val="hybridMultilevel"/>
    <w:tmpl w:val="6A38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D67E8"/>
    <w:multiLevelType w:val="singleLevel"/>
    <w:tmpl w:val="D54A3666"/>
    <w:lvl w:ilvl="0">
      <w:start w:val="2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9" w15:restartNumberingAfterBreak="0">
    <w:nsid w:val="550616B8"/>
    <w:multiLevelType w:val="hybridMultilevel"/>
    <w:tmpl w:val="883AA25E"/>
    <w:lvl w:ilvl="0" w:tplc="CA9EAD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A425F"/>
    <w:multiLevelType w:val="hybridMultilevel"/>
    <w:tmpl w:val="48045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012DD"/>
    <w:multiLevelType w:val="hybridMultilevel"/>
    <w:tmpl w:val="8E166414"/>
    <w:lvl w:ilvl="0" w:tplc="B246B2B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525C74"/>
    <w:multiLevelType w:val="hybridMultilevel"/>
    <w:tmpl w:val="A3FC7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55924"/>
    <w:multiLevelType w:val="hybridMultilevel"/>
    <w:tmpl w:val="3DF40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37441"/>
    <w:multiLevelType w:val="hybridMultilevel"/>
    <w:tmpl w:val="7F3E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12679"/>
    <w:multiLevelType w:val="hybridMultilevel"/>
    <w:tmpl w:val="7536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7189B"/>
    <w:multiLevelType w:val="hybridMultilevel"/>
    <w:tmpl w:val="42F2B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7313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6510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4631263">
    <w:abstractNumId w:val="2"/>
  </w:num>
  <w:num w:numId="4" w16cid:durableId="1588882199">
    <w:abstractNumId w:val="7"/>
  </w:num>
  <w:num w:numId="5" w16cid:durableId="863443087">
    <w:abstractNumId w:val="12"/>
  </w:num>
  <w:num w:numId="6" w16cid:durableId="1662461772">
    <w:abstractNumId w:val="15"/>
  </w:num>
  <w:num w:numId="7" w16cid:durableId="406347610">
    <w:abstractNumId w:val="8"/>
  </w:num>
  <w:num w:numId="8" w16cid:durableId="1740977060">
    <w:abstractNumId w:val="14"/>
  </w:num>
  <w:num w:numId="9" w16cid:durableId="1190601549">
    <w:abstractNumId w:val="1"/>
  </w:num>
  <w:num w:numId="10" w16cid:durableId="1141506756">
    <w:abstractNumId w:val="3"/>
  </w:num>
  <w:num w:numId="11" w16cid:durableId="853609546">
    <w:abstractNumId w:val="4"/>
  </w:num>
  <w:num w:numId="12" w16cid:durableId="1614943685">
    <w:abstractNumId w:val="13"/>
  </w:num>
  <w:num w:numId="13" w16cid:durableId="376514978">
    <w:abstractNumId w:val="0"/>
  </w:num>
  <w:num w:numId="14" w16cid:durableId="675497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2164710">
    <w:abstractNumId w:val="9"/>
  </w:num>
  <w:num w:numId="16" w16cid:durableId="11070450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3457828">
    <w:abstractNumId w:val="10"/>
  </w:num>
  <w:num w:numId="18" w16cid:durableId="2130587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6E4"/>
    <w:rsid w:val="00002A4D"/>
    <w:rsid w:val="00004641"/>
    <w:rsid w:val="00014339"/>
    <w:rsid w:val="00014692"/>
    <w:rsid w:val="00030CB6"/>
    <w:rsid w:val="000446E5"/>
    <w:rsid w:val="00045A8A"/>
    <w:rsid w:val="0005397A"/>
    <w:rsid w:val="00053E6A"/>
    <w:rsid w:val="0006223E"/>
    <w:rsid w:val="000730CE"/>
    <w:rsid w:val="0009224C"/>
    <w:rsid w:val="000958E6"/>
    <w:rsid w:val="000A77CD"/>
    <w:rsid w:val="000B3831"/>
    <w:rsid w:val="000B5996"/>
    <w:rsid w:val="000C43AD"/>
    <w:rsid w:val="000E2EA7"/>
    <w:rsid w:val="000E5A12"/>
    <w:rsid w:val="00122F34"/>
    <w:rsid w:val="00135141"/>
    <w:rsid w:val="00144AE4"/>
    <w:rsid w:val="001549BA"/>
    <w:rsid w:val="0018304B"/>
    <w:rsid w:val="00193867"/>
    <w:rsid w:val="00193CD9"/>
    <w:rsid w:val="001967AD"/>
    <w:rsid w:val="00197E30"/>
    <w:rsid w:val="001B7970"/>
    <w:rsid w:val="001C4356"/>
    <w:rsid w:val="001C76BF"/>
    <w:rsid w:val="001D174D"/>
    <w:rsid w:val="001D1B68"/>
    <w:rsid w:val="001E0769"/>
    <w:rsid w:val="001E0FB8"/>
    <w:rsid w:val="001E3E53"/>
    <w:rsid w:val="00200408"/>
    <w:rsid w:val="00202DFD"/>
    <w:rsid w:val="002042DD"/>
    <w:rsid w:val="002147A3"/>
    <w:rsid w:val="0021515A"/>
    <w:rsid w:val="0023197B"/>
    <w:rsid w:val="0023282C"/>
    <w:rsid w:val="0025314E"/>
    <w:rsid w:val="00264EB9"/>
    <w:rsid w:val="00281EC2"/>
    <w:rsid w:val="002832E7"/>
    <w:rsid w:val="00283AE3"/>
    <w:rsid w:val="00292505"/>
    <w:rsid w:val="00295B37"/>
    <w:rsid w:val="002B1D55"/>
    <w:rsid w:val="002D0DB0"/>
    <w:rsid w:val="002D5B20"/>
    <w:rsid w:val="00311417"/>
    <w:rsid w:val="00316330"/>
    <w:rsid w:val="00316581"/>
    <w:rsid w:val="00323874"/>
    <w:rsid w:val="003407B3"/>
    <w:rsid w:val="00354640"/>
    <w:rsid w:val="00364921"/>
    <w:rsid w:val="00386055"/>
    <w:rsid w:val="0039424C"/>
    <w:rsid w:val="003C640C"/>
    <w:rsid w:val="003D5C66"/>
    <w:rsid w:val="003D78BB"/>
    <w:rsid w:val="00406B68"/>
    <w:rsid w:val="004165DC"/>
    <w:rsid w:val="00423835"/>
    <w:rsid w:val="00426BAF"/>
    <w:rsid w:val="00433BE5"/>
    <w:rsid w:val="00450B2C"/>
    <w:rsid w:val="00453703"/>
    <w:rsid w:val="00484225"/>
    <w:rsid w:val="004917FD"/>
    <w:rsid w:val="004A50B0"/>
    <w:rsid w:val="004B15AC"/>
    <w:rsid w:val="004B1F17"/>
    <w:rsid w:val="004D2D27"/>
    <w:rsid w:val="004D4ABB"/>
    <w:rsid w:val="004D70C4"/>
    <w:rsid w:val="0050384B"/>
    <w:rsid w:val="0053485C"/>
    <w:rsid w:val="005360A5"/>
    <w:rsid w:val="0054770B"/>
    <w:rsid w:val="005527A7"/>
    <w:rsid w:val="005606CC"/>
    <w:rsid w:val="005C5E51"/>
    <w:rsid w:val="005E0E12"/>
    <w:rsid w:val="005E146B"/>
    <w:rsid w:val="005E7A77"/>
    <w:rsid w:val="00615A57"/>
    <w:rsid w:val="00653B29"/>
    <w:rsid w:val="00654AD3"/>
    <w:rsid w:val="00661EB1"/>
    <w:rsid w:val="00664EBB"/>
    <w:rsid w:val="00667ACB"/>
    <w:rsid w:val="006864F8"/>
    <w:rsid w:val="0068744B"/>
    <w:rsid w:val="006945B8"/>
    <w:rsid w:val="006A0E0E"/>
    <w:rsid w:val="006D36DD"/>
    <w:rsid w:val="006D4460"/>
    <w:rsid w:val="007049B9"/>
    <w:rsid w:val="007224F3"/>
    <w:rsid w:val="007260B5"/>
    <w:rsid w:val="00740C40"/>
    <w:rsid w:val="007461C3"/>
    <w:rsid w:val="007512CD"/>
    <w:rsid w:val="007523BF"/>
    <w:rsid w:val="0077439B"/>
    <w:rsid w:val="0077449E"/>
    <w:rsid w:val="00781711"/>
    <w:rsid w:val="007842C3"/>
    <w:rsid w:val="007A2E03"/>
    <w:rsid w:val="007A6660"/>
    <w:rsid w:val="007D17CA"/>
    <w:rsid w:val="007D23CE"/>
    <w:rsid w:val="007E2211"/>
    <w:rsid w:val="007F6B27"/>
    <w:rsid w:val="00811B07"/>
    <w:rsid w:val="00820D96"/>
    <w:rsid w:val="00823F9F"/>
    <w:rsid w:val="0084764C"/>
    <w:rsid w:val="00870491"/>
    <w:rsid w:val="00884A86"/>
    <w:rsid w:val="008C3D7B"/>
    <w:rsid w:val="008C630E"/>
    <w:rsid w:val="008D69ED"/>
    <w:rsid w:val="008D6F6D"/>
    <w:rsid w:val="008E2EC0"/>
    <w:rsid w:val="009219F0"/>
    <w:rsid w:val="009271F9"/>
    <w:rsid w:val="00935AE9"/>
    <w:rsid w:val="009474E5"/>
    <w:rsid w:val="00954132"/>
    <w:rsid w:val="00957E25"/>
    <w:rsid w:val="00983EB9"/>
    <w:rsid w:val="00992D68"/>
    <w:rsid w:val="009A2C2C"/>
    <w:rsid w:val="009C0951"/>
    <w:rsid w:val="009C367B"/>
    <w:rsid w:val="009D3434"/>
    <w:rsid w:val="009F1E03"/>
    <w:rsid w:val="009F2283"/>
    <w:rsid w:val="00A000E2"/>
    <w:rsid w:val="00A028D8"/>
    <w:rsid w:val="00A02DFD"/>
    <w:rsid w:val="00A0511F"/>
    <w:rsid w:val="00A3090E"/>
    <w:rsid w:val="00A3689F"/>
    <w:rsid w:val="00A422D1"/>
    <w:rsid w:val="00A601B6"/>
    <w:rsid w:val="00A65C1B"/>
    <w:rsid w:val="00A716DC"/>
    <w:rsid w:val="00A81AEC"/>
    <w:rsid w:val="00A960B2"/>
    <w:rsid w:val="00AB016A"/>
    <w:rsid w:val="00AC0256"/>
    <w:rsid w:val="00AE11ED"/>
    <w:rsid w:val="00AF04DE"/>
    <w:rsid w:val="00AF7A86"/>
    <w:rsid w:val="00B24A55"/>
    <w:rsid w:val="00B55A95"/>
    <w:rsid w:val="00B565EA"/>
    <w:rsid w:val="00B62A28"/>
    <w:rsid w:val="00B64B6D"/>
    <w:rsid w:val="00BA4E99"/>
    <w:rsid w:val="00BB527B"/>
    <w:rsid w:val="00BC7B14"/>
    <w:rsid w:val="00BE5699"/>
    <w:rsid w:val="00BF5002"/>
    <w:rsid w:val="00C15C38"/>
    <w:rsid w:val="00C43D33"/>
    <w:rsid w:val="00C51DF1"/>
    <w:rsid w:val="00C8064F"/>
    <w:rsid w:val="00CB32A2"/>
    <w:rsid w:val="00CB7D7B"/>
    <w:rsid w:val="00CC4398"/>
    <w:rsid w:val="00CC720D"/>
    <w:rsid w:val="00D040F9"/>
    <w:rsid w:val="00D254F2"/>
    <w:rsid w:val="00D3272B"/>
    <w:rsid w:val="00D34C68"/>
    <w:rsid w:val="00D57584"/>
    <w:rsid w:val="00D61DDB"/>
    <w:rsid w:val="00D636D4"/>
    <w:rsid w:val="00D834D9"/>
    <w:rsid w:val="00D8567C"/>
    <w:rsid w:val="00D93B45"/>
    <w:rsid w:val="00D957E1"/>
    <w:rsid w:val="00DB194F"/>
    <w:rsid w:val="00DC1BD9"/>
    <w:rsid w:val="00DE5AE2"/>
    <w:rsid w:val="00DF221A"/>
    <w:rsid w:val="00DF7FBB"/>
    <w:rsid w:val="00E07D72"/>
    <w:rsid w:val="00E24C4C"/>
    <w:rsid w:val="00E445F1"/>
    <w:rsid w:val="00E53957"/>
    <w:rsid w:val="00E57CEF"/>
    <w:rsid w:val="00E766FB"/>
    <w:rsid w:val="00E8593D"/>
    <w:rsid w:val="00EB25B6"/>
    <w:rsid w:val="00EC41AC"/>
    <w:rsid w:val="00ED07D1"/>
    <w:rsid w:val="00ED7C26"/>
    <w:rsid w:val="00EE2F2F"/>
    <w:rsid w:val="00EF2CEB"/>
    <w:rsid w:val="00F13784"/>
    <w:rsid w:val="00F312FC"/>
    <w:rsid w:val="00F3348C"/>
    <w:rsid w:val="00F4315E"/>
    <w:rsid w:val="00F50F99"/>
    <w:rsid w:val="00F57723"/>
    <w:rsid w:val="00F73A82"/>
    <w:rsid w:val="00F9631E"/>
    <w:rsid w:val="00FA3411"/>
    <w:rsid w:val="00FA4A69"/>
    <w:rsid w:val="00FA654F"/>
    <w:rsid w:val="00FB4CB8"/>
    <w:rsid w:val="00FD702A"/>
    <w:rsid w:val="00FF51A8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BAD2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gwpd6b70effmsonormal">
    <w:name w:val="gwpd6b70eff_msonormal"/>
    <w:basedOn w:val="Normalny"/>
    <w:rsid w:val="009F228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paragraph" w:styleId="Akapitzlist">
    <w:name w:val="List Paragraph"/>
    <w:aliases w:val="normalny tekst,Obiekt,List Paragraph1,List Paragraph,Akapit z listą11,Wypunktowanie,BulletC"/>
    <w:basedOn w:val="Normalny"/>
    <w:link w:val="AkapitzlistZnak"/>
    <w:uiPriority w:val="34"/>
    <w:qFormat/>
    <w:rsid w:val="0023282C"/>
    <w:pPr>
      <w:ind w:left="720"/>
      <w:contextualSpacing/>
    </w:pPr>
  </w:style>
  <w:style w:type="character" w:customStyle="1" w:styleId="FontStyle41">
    <w:name w:val="Font Style41"/>
    <w:basedOn w:val="Domylnaczcionkaakapitu"/>
    <w:uiPriority w:val="99"/>
    <w:rsid w:val="00D57584"/>
    <w:rPr>
      <w:rFonts w:ascii="Trebuchet MS" w:hAnsi="Trebuchet MS" w:cs="Trebuchet MS"/>
      <w:color w:val="000000"/>
      <w:sz w:val="22"/>
      <w:szCs w:val="22"/>
    </w:rPr>
  </w:style>
  <w:style w:type="character" w:customStyle="1" w:styleId="AkapitzlistZnak">
    <w:name w:val="Akapit z listą Znak"/>
    <w:aliases w:val="normalny tekst Znak,Obiekt Znak,List Paragraph1 Znak,List Paragraph Znak,Akapit z listą11 Znak,Wypunktowanie Znak,BulletC Znak"/>
    <w:basedOn w:val="Domylnaczcionkaakapitu"/>
    <w:link w:val="Akapitzlist"/>
    <w:uiPriority w:val="34"/>
    <w:locked/>
    <w:rsid w:val="00E57CEF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62A2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2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89D5-D5E8-42D6-8827-E08892C0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Hanna Pawlak</cp:lastModifiedBy>
  <cp:revision>76</cp:revision>
  <cp:lastPrinted>2024-01-03T12:29:00Z</cp:lastPrinted>
  <dcterms:created xsi:type="dcterms:W3CDTF">2020-12-28T15:56:00Z</dcterms:created>
  <dcterms:modified xsi:type="dcterms:W3CDTF">2024-01-03T12:44:00Z</dcterms:modified>
</cp:coreProperties>
</file>